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32" w14:textId="77777777" w:rsidR="0013575D" w:rsidRPr="0013575D" w:rsidRDefault="0013575D">
      <w:pPr>
        <w:rPr>
          <w:b/>
        </w:rPr>
      </w:pPr>
      <w:r w:rsidRPr="0013575D">
        <w:rPr>
          <w:b/>
        </w:rPr>
        <w:t>Groepsopdracht ethiek</w:t>
      </w:r>
    </w:p>
    <w:p w14:paraId="379B87BC" w14:textId="77777777" w:rsidR="0013575D" w:rsidRDefault="0013575D">
      <w:r>
        <w:t>De klas wordt verdeeld in 5 groepen. Elke groep krijgt één ethische benaderingswijze toegekend van de docent.</w:t>
      </w:r>
    </w:p>
    <w:p w14:paraId="64B2FB68" w14:textId="77777777" w:rsidR="0013575D" w:rsidRDefault="0013575D">
      <w:r>
        <w:t>Beschrijf precies wat deze benaderingswijze inhoudt.</w:t>
      </w:r>
    </w:p>
    <w:p w14:paraId="4163A2E4" w14:textId="77777777" w:rsidR="0013575D" w:rsidRDefault="0013575D">
      <w:r>
        <w:t>Je krijgt nu onderstaande stellingen voorgelegd. Bepaal hoe je vanuit deze benaderingswijze denkt over deze stellingen. Let op: verkondig dus niet je eigen mening!!</w:t>
      </w:r>
    </w:p>
    <w:p w14:paraId="266CE410" w14:textId="183534C3" w:rsidR="0013575D" w:rsidRDefault="0013575D">
      <w:r>
        <w:t xml:space="preserve">Straks vindt er een stellingendiscussie plaats over onderstaande stellingen. </w:t>
      </w:r>
      <w:r w:rsidR="00F54FE6">
        <w:t xml:space="preserve">Bereid je stellingen grondig voor met je groep en bedenk welke argumenten je in kunt brengen vanuit deze benaderingswijze. </w:t>
      </w:r>
    </w:p>
    <w:p w14:paraId="4C35E18C" w14:textId="0C1F1540" w:rsidR="00F54FE6" w:rsidRDefault="00F54FE6">
      <w:r>
        <w:t>Stellingen:</w:t>
      </w:r>
    </w:p>
    <w:p w14:paraId="49134999" w14:textId="77777777" w:rsidR="008141C1" w:rsidRPr="008141C1" w:rsidRDefault="008141C1" w:rsidP="008141C1">
      <w:pPr>
        <w:pStyle w:val="Normaalweb"/>
        <w:numPr>
          <w:ilvl w:val="0"/>
          <w:numId w:val="1"/>
        </w:numPr>
        <w:shd w:val="clear" w:color="auto" w:fill="FFFFFF"/>
        <w:spacing w:before="0" w:beforeAutospacing="0" w:after="0" w:afterAutospacing="0"/>
        <w:textAlignment w:val="baseline"/>
        <w:rPr>
          <w:rFonts w:ascii="Arial" w:hAnsi="Arial" w:cs="Arial"/>
          <w:sz w:val="22"/>
          <w:szCs w:val="22"/>
        </w:rPr>
      </w:pPr>
      <w:r w:rsidRPr="008141C1">
        <w:rPr>
          <w:rFonts w:ascii="Arial" w:hAnsi="Arial" w:cs="Arial"/>
          <w:sz w:val="22"/>
          <w:szCs w:val="22"/>
          <w:bdr w:val="none" w:sz="0" w:space="0" w:color="auto" w:frame="1"/>
        </w:rPr>
        <w:t>Het stunten met vleesprijzen (kiloknallers) blijft toegestaan.</w:t>
      </w:r>
    </w:p>
    <w:p w14:paraId="13D1FD6B" w14:textId="77777777" w:rsidR="008141C1" w:rsidRPr="008141C1" w:rsidRDefault="008141C1" w:rsidP="008141C1">
      <w:pPr>
        <w:pStyle w:val="Normaalweb"/>
        <w:numPr>
          <w:ilvl w:val="0"/>
          <w:numId w:val="1"/>
        </w:numPr>
        <w:shd w:val="clear" w:color="auto" w:fill="FFFFFF"/>
        <w:spacing w:before="0" w:beforeAutospacing="0" w:after="0" w:afterAutospacing="0"/>
        <w:textAlignment w:val="baseline"/>
        <w:rPr>
          <w:rFonts w:ascii="Arial" w:hAnsi="Arial" w:cs="Arial"/>
          <w:sz w:val="22"/>
          <w:szCs w:val="22"/>
        </w:rPr>
      </w:pPr>
      <w:r w:rsidRPr="008141C1">
        <w:rPr>
          <w:rFonts w:ascii="Arial" w:hAnsi="Arial" w:cs="Arial"/>
          <w:sz w:val="22"/>
          <w:szCs w:val="22"/>
          <w:bdr w:val="none" w:sz="0" w:space="0" w:color="auto" w:frame="1"/>
        </w:rPr>
        <w:t>Het fokken met rasdieren die lijden onder lichamelijke afwijkingen als gevolg van het doorfokken, hoeft niet te worden verboden.</w:t>
      </w:r>
    </w:p>
    <w:p w14:paraId="0412159B" w14:textId="77777777" w:rsidR="008141C1" w:rsidRPr="008141C1" w:rsidRDefault="008141C1" w:rsidP="008141C1">
      <w:pPr>
        <w:pStyle w:val="Normaalweb"/>
        <w:numPr>
          <w:ilvl w:val="0"/>
          <w:numId w:val="1"/>
        </w:numPr>
        <w:shd w:val="clear" w:color="auto" w:fill="FFFFFF"/>
        <w:spacing w:before="0" w:beforeAutospacing="0" w:after="0" w:afterAutospacing="0"/>
        <w:textAlignment w:val="baseline"/>
        <w:rPr>
          <w:rFonts w:ascii="Arial" w:hAnsi="Arial" w:cs="Arial"/>
          <w:sz w:val="22"/>
          <w:szCs w:val="22"/>
        </w:rPr>
      </w:pPr>
      <w:r w:rsidRPr="008141C1">
        <w:rPr>
          <w:rFonts w:ascii="Arial" w:hAnsi="Arial" w:cs="Arial"/>
          <w:sz w:val="22"/>
          <w:szCs w:val="22"/>
          <w:bdr w:val="none" w:sz="0" w:space="0" w:color="auto" w:frame="1"/>
        </w:rPr>
        <w:t>Shows waarin wilde dieren zoals dolfijnen aangeleerde kunstjes doen ter publiek vermaak, blijven toegestaan.</w:t>
      </w:r>
    </w:p>
    <w:p w14:paraId="0C5A159B" w14:textId="77777777" w:rsidR="008141C1" w:rsidRPr="008141C1" w:rsidRDefault="008141C1" w:rsidP="008141C1">
      <w:pPr>
        <w:pStyle w:val="Normaalweb"/>
        <w:numPr>
          <w:ilvl w:val="0"/>
          <w:numId w:val="1"/>
        </w:numPr>
        <w:shd w:val="clear" w:color="auto" w:fill="FFFFFF"/>
        <w:spacing w:before="0" w:beforeAutospacing="0" w:after="0" w:afterAutospacing="0"/>
        <w:textAlignment w:val="baseline"/>
        <w:rPr>
          <w:rFonts w:ascii="Arial" w:hAnsi="Arial" w:cs="Arial"/>
          <w:sz w:val="22"/>
          <w:szCs w:val="22"/>
        </w:rPr>
      </w:pPr>
      <w:r w:rsidRPr="008141C1">
        <w:rPr>
          <w:rFonts w:ascii="Arial" w:hAnsi="Arial" w:cs="Arial"/>
          <w:sz w:val="22"/>
          <w:szCs w:val="22"/>
          <w:bdr w:val="none" w:sz="0" w:space="0" w:color="auto" w:frame="1"/>
        </w:rPr>
        <w:t>Als in 2020 niet minstens 80% van de melkkoeien toegang heeft tot de wei, dan moet dat via wetgeving verplicht worden.</w:t>
      </w:r>
    </w:p>
    <w:p w14:paraId="39284417" w14:textId="77777777" w:rsidR="008141C1" w:rsidRPr="008141C1" w:rsidRDefault="008141C1" w:rsidP="008141C1">
      <w:pPr>
        <w:pStyle w:val="Normaalweb"/>
        <w:numPr>
          <w:ilvl w:val="0"/>
          <w:numId w:val="1"/>
        </w:numPr>
        <w:shd w:val="clear" w:color="auto" w:fill="FFFFFF"/>
        <w:spacing w:before="0" w:beforeAutospacing="0" w:after="0" w:afterAutospacing="0"/>
        <w:textAlignment w:val="baseline"/>
        <w:rPr>
          <w:rFonts w:ascii="Arial" w:hAnsi="Arial" w:cs="Arial"/>
          <w:sz w:val="22"/>
          <w:szCs w:val="22"/>
        </w:rPr>
      </w:pPr>
      <w:r w:rsidRPr="008141C1">
        <w:rPr>
          <w:rFonts w:ascii="Arial" w:hAnsi="Arial" w:cs="Arial"/>
          <w:sz w:val="22"/>
          <w:szCs w:val="22"/>
          <w:bdr w:val="none" w:sz="0" w:space="0" w:color="auto" w:frame="1"/>
        </w:rPr>
        <w:t>De overheid stelt als harde eis dat in 2020 het aantal dierproeven in Nederland ten minste gehalveerd moet zijn.</w:t>
      </w:r>
    </w:p>
    <w:p w14:paraId="488E7843" w14:textId="77777777" w:rsidR="008141C1" w:rsidRPr="008141C1" w:rsidRDefault="008141C1" w:rsidP="008141C1">
      <w:pPr>
        <w:pStyle w:val="Normaalweb"/>
        <w:numPr>
          <w:ilvl w:val="0"/>
          <w:numId w:val="1"/>
        </w:numPr>
        <w:shd w:val="clear" w:color="auto" w:fill="FFFFFF"/>
        <w:spacing w:before="0" w:beforeAutospacing="0" w:after="0" w:afterAutospacing="0"/>
        <w:textAlignment w:val="baseline"/>
        <w:rPr>
          <w:rFonts w:ascii="Arial" w:hAnsi="Arial" w:cs="Arial"/>
          <w:sz w:val="22"/>
          <w:szCs w:val="22"/>
        </w:rPr>
      </w:pPr>
      <w:r w:rsidRPr="008141C1">
        <w:rPr>
          <w:rFonts w:ascii="Arial" w:hAnsi="Arial" w:cs="Arial"/>
          <w:sz w:val="22"/>
          <w:szCs w:val="22"/>
          <w:bdr w:val="none" w:sz="0" w:space="0" w:color="auto" w:frame="1"/>
        </w:rPr>
        <w:t>Als een hond een mens of andere hond bijt (uitgezonderd ernstige gevallen), moet dit dier niet in beslag genomen, maar verplicht aangelijnd en gemuilkorfd worden totdat de hond een gedragstraining succesvol heeft afgerond.</w:t>
      </w:r>
    </w:p>
    <w:p w14:paraId="1F7EFB3D" w14:textId="0C9F16F3" w:rsidR="00A941D0" w:rsidRDefault="008141C1" w:rsidP="008141C1">
      <w:pPr>
        <w:pStyle w:val="Lijstalinea"/>
        <w:numPr>
          <w:ilvl w:val="0"/>
          <w:numId w:val="1"/>
        </w:numPr>
        <w:rPr>
          <w:rFonts w:cs="Arial"/>
          <w:sz w:val="22"/>
        </w:rPr>
      </w:pPr>
      <w:r w:rsidRPr="008141C1">
        <w:rPr>
          <w:rFonts w:cs="Arial"/>
          <w:sz w:val="22"/>
        </w:rPr>
        <w:t>Dieren in de Oostvaardersplassen moeten worden bijgevoerd als zij ernstig lijden</w:t>
      </w:r>
    </w:p>
    <w:p w14:paraId="4E402CD6" w14:textId="56AF7471" w:rsidR="008141C1" w:rsidRDefault="008141C1" w:rsidP="008141C1">
      <w:pPr>
        <w:pStyle w:val="Lijstalinea"/>
        <w:numPr>
          <w:ilvl w:val="0"/>
          <w:numId w:val="1"/>
        </w:numPr>
        <w:rPr>
          <w:rFonts w:cs="Arial"/>
          <w:sz w:val="22"/>
        </w:rPr>
      </w:pPr>
      <w:r w:rsidRPr="008141C1">
        <w:rPr>
          <w:rFonts w:cs="Arial"/>
          <w:sz w:val="22"/>
        </w:rPr>
        <w:t>Internationale veetransporten moeten worden verkort en alleen nog toegestaan zijn naar landen die voldoen aan de EU-dierenwelzijnsregels voor veetransporten.</w:t>
      </w:r>
    </w:p>
    <w:p w14:paraId="4C7D2651" w14:textId="3808A5B4" w:rsidR="00A4311A" w:rsidRPr="00A4311A" w:rsidRDefault="008141C1" w:rsidP="00A4311A">
      <w:pPr>
        <w:pStyle w:val="Lijstalinea"/>
        <w:numPr>
          <w:ilvl w:val="0"/>
          <w:numId w:val="1"/>
        </w:numPr>
        <w:rPr>
          <w:rFonts w:cs="Arial"/>
          <w:sz w:val="22"/>
        </w:rPr>
      </w:pPr>
      <w:r>
        <w:rPr>
          <w:rFonts w:cs="Arial"/>
          <w:sz w:val="22"/>
        </w:rPr>
        <w:t>Mensen die hun honden in de auto laten zitten met hitte moeten een gevangenisstraf kunnen krijgen.</w:t>
      </w:r>
    </w:p>
    <w:p w14:paraId="42A8D6B4" w14:textId="7833E1F7" w:rsidR="00A4311A" w:rsidRDefault="00A4311A" w:rsidP="00A4311A">
      <w:pPr>
        <w:pStyle w:val="Lijstalinea"/>
        <w:numPr>
          <w:ilvl w:val="0"/>
          <w:numId w:val="1"/>
        </w:numPr>
        <w:rPr>
          <w:rFonts w:cs="Arial"/>
          <w:sz w:val="22"/>
        </w:rPr>
      </w:pPr>
      <w:r w:rsidRPr="00A4311A">
        <w:rPr>
          <w:rFonts w:cs="Arial"/>
          <w:sz w:val="22"/>
        </w:rPr>
        <w:t>Het onverdoofd ritueel slachten blijft toegestaan.</w:t>
      </w:r>
    </w:p>
    <w:p w14:paraId="7E6ACDDC" w14:textId="77777777" w:rsidR="008141C1" w:rsidRDefault="008141C1">
      <w:bookmarkStart w:id="0" w:name="_GoBack"/>
      <w:bookmarkEnd w:id="0"/>
    </w:p>
    <w:p w14:paraId="4225D3A5" w14:textId="49E90985" w:rsidR="00F54FE6" w:rsidRDefault="00A941D0">
      <w:r>
        <w:t>Schrijf nu je eigen mening over deze stellingen. Onderbouw deze vanuit je eigen benaderingswijze.</w:t>
      </w:r>
    </w:p>
    <w:sectPr w:rsidR="00F54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A43EB"/>
    <w:multiLevelType w:val="hybridMultilevel"/>
    <w:tmpl w:val="9A483E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5D"/>
    <w:rsid w:val="0013575D"/>
    <w:rsid w:val="001B5526"/>
    <w:rsid w:val="008141C1"/>
    <w:rsid w:val="00A4311A"/>
    <w:rsid w:val="00A941D0"/>
    <w:rsid w:val="00F54F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7E95"/>
  <w15:chartTrackingRefBased/>
  <w15:docId w15:val="{AE25D393-A519-4D5D-A16D-66F72882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141C1"/>
    <w:pPr>
      <w:spacing w:before="100" w:beforeAutospacing="1" w:after="100" w:afterAutospacing="1" w:line="240" w:lineRule="auto"/>
    </w:pPr>
    <w:rPr>
      <w:rFonts w:ascii="Times" w:eastAsiaTheme="minorEastAsia" w:hAnsi="Times" w:cs="Times New Roman"/>
      <w:szCs w:val="20"/>
      <w:lang w:eastAsia="nl-NL"/>
    </w:rPr>
  </w:style>
  <w:style w:type="paragraph" w:styleId="Lijstalinea">
    <w:name w:val="List Paragraph"/>
    <w:basedOn w:val="Standaard"/>
    <w:uiPriority w:val="34"/>
    <w:qFormat/>
    <w:rsid w:val="00814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B260AF2CD54428F973B27AA328C24" ma:contentTypeVersion="0" ma:contentTypeDescription="Een nieuw document maken." ma:contentTypeScope="" ma:versionID="c6d9317de2df74bd22c6a384e3f769fd">
  <xsd:schema xmlns:xsd="http://www.w3.org/2001/XMLSchema" xmlns:xs="http://www.w3.org/2001/XMLSchema" xmlns:p="http://schemas.microsoft.com/office/2006/metadata/properties" targetNamespace="http://schemas.microsoft.com/office/2006/metadata/properties" ma:root="true" ma:fieldsID="5e6333c89b8926f498e5dd200d9e5a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55F0C-3030-462A-9D2D-243F728D4764}">
  <ds:schemaRefs>
    <ds:schemaRef ds:uri="http://schemas.microsoft.com/sharepoint/v3/contenttype/forms"/>
  </ds:schemaRefs>
</ds:datastoreItem>
</file>

<file path=customXml/itemProps2.xml><?xml version="1.0" encoding="utf-8"?>
<ds:datastoreItem xmlns:ds="http://schemas.openxmlformats.org/officeDocument/2006/customXml" ds:itemID="{1F0CCCA4-6054-482E-B20A-62EBC2D80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1D08A4-5364-4210-BA34-E3A40523B629}">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ADBDEE22</Template>
  <TotalTime>18</TotalTime>
  <Pages>1</Pages>
  <Words>278</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Jacobien Dijkstra</dc:creator>
  <cp:keywords/>
  <dc:description/>
  <cp:lastModifiedBy>Jacobien Dijkstra</cp:lastModifiedBy>
  <cp:revision>4</cp:revision>
  <dcterms:created xsi:type="dcterms:W3CDTF">2018-05-17T06:15:00Z</dcterms:created>
  <dcterms:modified xsi:type="dcterms:W3CDTF">2018-05-17T06:33:00Z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0x010100FE1B260AF2CD54428F973B27AA328C24</vt:lpwstr>
  </property>
</Properties>
</file>